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38" w:rsidRDefault="00ED0A38" w:rsidP="00ED0A38">
      <w:pPr>
        <w:spacing w:after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10.</w:t>
      </w:r>
      <w:r w:rsidRPr="001D75A4">
        <w:t xml:space="preserve"> </w:t>
      </w:r>
      <w:r w:rsidRPr="001D75A4">
        <w:rPr>
          <w:b/>
          <w:sz w:val="28"/>
          <w:szCs w:val="28"/>
          <w:lang w:eastAsia="ru-RU"/>
        </w:rPr>
        <w:t xml:space="preserve">Дополнительная общеобразовательная программа объединения </w:t>
      </w:r>
    </w:p>
    <w:p w:rsidR="00ED0A38" w:rsidRDefault="00ED0A38" w:rsidP="00ED0A38">
      <w:pPr>
        <w:spacing w:after="0"/>
        <w:jc w:val="center"/>
        <w:rPr>
          <w:b/>
          <w:sz w:val="28"/>
          <w:szCs w:val="28"/>
          <w:lang w:eastAsia="ru-RU"/>
        </w:rPr>
      </w:pPr>
      <w:r w:rsidRPr="001D75A4">
        <w:rPr>
          <w:b/>
          <w:sz w:val="28"/>
          <w:szCs w:val="28"/>
          <w:lang w:eastAsia="ru-RU"/>
        </w:rPr>
        <w:t>"Мир LEGO"</w:t>
      </w:r>
    </w:p>
    <w:p w:rsidR="00ED0A38" w:rsidRDefault="00ED0A38" w:rsidP="00ED0A38">
      <w:pPr>
        <w:pStyle w:val="a3"/>
        <w:spacing w:before="0" w:beforeAutospacing="0" w:after="0" w:afterAutospacing="0"/>
        <w:jc w:val="both"/>
      </w:pPr>
      <w:r w:rsidRPr="00184955">
        <w:rPr>
          <w:b/>
        </w:rPr>
        <w:t>Направленность</w:t>
      </w:r>
      <w:r>
        <w:t>: техническая.</w:t>
      </w:r>
    </w:p>
    <w:p w:rsidR="00ED0A38" w:rsidRDefault="00ED0A38" w:rsidP="00ED0A38">
      <w:pPr>
        <w:pStyle w:val="a3"/>
        <w:spacing w:before="0" w:beforeAutospacing="0" w:after="0" w:afterAutospacing="0"/>
        <w:jc w:val="both"/>
      </w:pPr>
      <w:r w:rsidRPr="00184955">
        <w:rPr>
          <w:b/>
        </w:rPr>
        <w:t>Продолжительность обучения:</w:t>
      </w:r>
      <w:r>
        <w:t xml:space="preserve"> 2 года.</w:t>
      </w:r>
    </w:p>
    <w:p w:rsidR="00ED0A38" w:rsidRDefault="00ED0A38" w:rsidP="00ED0A38">
      <w:pPr>
        <w:pStyle w:val="a3"/>
        <w:spacing w:before="0" w:beforeAutospacing="0" w:after="0" w:afterAutospacing="0"/>
        <w:jc w:val="both"/>
      </w:pPr>
      <w:r w:rsidRPr="003F005B">
        <w:rPr>
          <w:b/>
        </w:rPr>
        <w:t>Возрастные ограничения:</w:t>
      </w:r>
      <w:r>
        <w:t xml:space="preserve"> 5-7 лет.</w:t>
      </w:r>
    </w:p>
    <w:p w:rsidR="00ED0A38" w:rsidRDefault="00ED0A38" w:rsidP="00ED0A3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bookmarkStart w:id="0" w:name="_GoBack"/>
      <w:r>
        <w:rPr>
          <w:rFonts w:ascii="Verdana" w:hAnsi="Verdana"/>
          <w:color w:val="000000"/>
          <w:sz w:val="21"/>
          <w:szCs w:val="21"/>
        </w:rPr>
        <w:t>Программа объединения «Мир LEGO» соответствует требованиям ФГОС. Жизнь современных детей протекает в быстро меняющемся мире, который предъявляет серьезные требования к ним.</w:t>
      </w:r>
    </w:p>
    <w:p w:rsidR="00ED0A38" w:rsidRDefault="00ED0A38" w:rsidP="00ED0A3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Курс «Мир LEGO» является </w:t>
      </w:r>
      <w:proofErr w:type="spellStart"/>
      <w:r>
        <w:rPr>
          <w:rFonts w:ascii="Verdana" w:hAnsi="Verdana"/>
          <w:color w:val="000000"/>
          <w:sz w:val="21"/>
          <w:szCs w:val="21"/>
        </w:rPr>
        <w:t>межпредметным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модулем, где дети комплексно используют свои знания. </w:t>
      </w:r>
      <w:proofErr w:type="spellStart"/>
      <w:r>
        <w:rPr>
          <w:rFonts w:ascii="Verdana" w:hAnsi="Verdana"/>
          <w:color w:val="000000"/>
          <w:sz w:val="21"/>
          <w:szCs w:val="21"/>
        </w:rPr>
        <w:t>Межпредметные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занятия опираются на естественный интерес к разработке и постройке различных механизмов. Разнообразие конструкторов </w:t>
      </w:r>
      <w:proofErr w:type="spellStart"/>
      <w:r>
        <w:rPr>
          <w:rFonts w:ascii="Verdana" w:hAnsi="Verdana"/>
          <w:color w:val="000000"/>
          <w:sz w:val="21"/>
          <w:szCs w:val="21"/>
        </w:rPr>
        <w:t>Лего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позволяет заниматься с учащимися разного возраста и по разным направлениям:</w:t>
      </w:r>
    </w:p>
    <w:p w:rsidR="00ED0A38" w:rsidRDefault="00ED0A38" w:rsidP="00ED0A3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1.конструирование;</w:t>
      </w:r>
    </w:p>
    <w:p w:rsidR="00ED0A38" w:rsidRDefault="00ED0A38" w:rsidP="00ED0A3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2.программирование;</w:t>
      </w:r>
    </w:p>
    <w:p w:rsidR="00ED0A38" w:rsidRDefault="00ED0A38" w:rsidP="00ED0A3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3.моделирование физических процессов и явлений.</w:t>
      </w:r>
    </w:p>
    <w:p w:rsidR="00ED0A38" w:rsidRDefault="00ED0A38" w:rsidP="00ED0A3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основе курса лежит целостный образ окружающего мира, который преломляется через результат деятельности учащихся. Конструирование как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школы.</w:t>
      </w:r>
    </w:p>
    <w:p w:rsidR="00ED0A38" w:rsidRDefault="00ED0A38" w:rsidP="00ED0A3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Занятия по ЛЕГО-конструированию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</w:t>
      </w:r>
    </w:p>
    <w:p w:rsidR="00ED0A38" w:rsidRDefault="00ED0A38" w:rsidP="00ED0A3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Направленность программы</w:t>
      </w:r>
    </w:p>
    <w:p w:rsidR="00ED0A38" w:rsidRDefault="00ED0A38" w:rsidP="00ED0A3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Настоящий курс предлагает использование образовательных конструкторов LEGO и аппаратно-программного обеспечения как инструмента для обучения школьников конструированию, моделированию и компьютерному управлению на занятиях </w:t>
      </w:r>
      <w:proofErr w:type="spellStart"/>
      <w:r>
        <w:rPr>
          <w:rFonts w:ascii="Verdana" w:hAnsi="Verdana"/>
          <w:color w:val="000000"/>
          <w:sz w:val="21"/>
          <w:szCs w:val="21"/>
        </w:rPr>
        <w:t>Лего</w:t>
      </w:r>
      <w:proofErr w:type="spellEnd"/>
      <w:r>
        <w:rPr>
          <w:rFonts w:ascii="Verdana" w:hAnsi="Verdana"/>
          <w:color w:val="000000"/>
          <w:sz w:val="21"/>
          <w:szCs w:val="21"/>
        </w:rPr>
        <w:t>-</w:t>
      </w:r>
    </w:p>
    <w:p w:rsidR="00ED0A38" w:rsidRDefault="00ED0A38" w:rsidP="00ED0A3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Новизна программы</w:t>
      </w:r>
    </w:p>
    <w:p w:rsidR="00ED0A38" w:rsidRDefault="00ED0A38" w:rsidP="00ED0A3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:rsidR="00ED0A38" w:rsidRDefault="00ED0A38" w:rsidP="00ED0A3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Актуальность программы</w:t>
      </w:r>
    </w:p>
    <w:p w:rsidR="00ED0A38" w:rsidRDefault="00ED0A38" w:rsidP="00ED0A3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</w:t>
      </w:r>
    </w:p>
    <w:p w:rsidR="00ED0A38" w:rsidRDefault="00ED0A38" w:rsidP="00ED0A3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сделанную своими руками модель, которая выполняет поставленную ими же самими задачу.</w:t>
      </w:r>
    </w:p>
    <w:bookmarkEnd w:id="0"/>
    <w:p w:rsidR="00ED0A38" w:rsidRDefault="00ED0A38" w:rsidP="00ED0A3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ED0A38" w:rsidRDefault="00ED0A38" w:rsidP="00ED0A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b/>
          <w:sz w:val="28"/>
          <w:szCs w:val="28"/>
        </w:rPr>
        <w:t xml:space="preserve">Цель программы: </w:t>
      </w:r>
      <w:r>
        <w:rPr>
          <w:rFonts w:ascii="Verdana" w:hAnsi="Verdana"/>
          <w:color w:val="000000"/>
          <w:sz w:val="21"/>
          <w:szCs w:val="21"/>
        </w:rPr>
        <w:t xml:space="preserve">Развитие познавательных способностей учащихся на основе системы развивающих занятий по моделированию из конструктора </w:t>
      </w:r>
      <w:proofErr w:type="spellStart"/>
      <w:r>
        <w:rPr>
          <w:rFonts w:ascii="Verdana" w:hAnsi="Verdana"/>
          <w:color w:val="000000"/>
          <w:sz w:val="21"/>
          <w:szCs w:val="21"/>
        </w:rPr>
        <w:t>Legо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ED0A38" w:rsidRDefault="00ED0A38" w:rsidP="00ED0A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Задачи:</w:t>
      </w:r>
    </w:p>
    <w:p w:rsidR="00ED0A38" w:rsidRDefault="00ED0A38" w:rsidP="00ED0A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Развитие мышления в процессе формирования основных приемов мыслительной деятельности:</w:t>
      </w:r>
    </w:p>
    <w:p w:rsidR="00ED0A38" w:rsidRDefault="00ED0A38" w:rsidP="00ED0A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анализа, синтеза, сравнения, обобщения, классификации, умение выделять главное.</w:t>
      </w:r>
    </w:p>
    <w:p w:rsidR="00ED0A38" w:rsidRDefault="00ED0A38" w:rsidP="00ED0A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Развитие психических познавательных процессов:</w:t>
      </w:r>
    </w:p>
    <w:p w:rsidR="00ED0A38" w:rsidRDefault="00ED0A38" w:rsidP="00ED0A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различных видов памяти, внимания, зрительного восприятия, воображения.</w:t>
      </w:r>
    </w:p>
    <w:p w:rsidR="00ED0A38" w:rsidRDefault="00ED0A38" w:rsidP="00ED0A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Развитие языковой культуры и формирование речевых умений:</w:t>
      </w:r>
    </w:p>
    <w:p w:rsidR="00ED0A38" w:rsidRDefault="00ED0A38" w:rsidP="00ED0A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четко и ясно излагать свои мысли;</w:t>
      </w:r>
    </w:p>
    <w:p w:rsidR="00ED0A38" w:rsidRDefault="00ED0A38" w:rsidP="00ED0A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- давать определения понятиям;</w:t>
      </w:r>
    </w:p>
    <w:p w:rsidR="00ED0A38" w:rsidRDefault="00ED0A38" w:rsidP="00ED0A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строить умозаключения;</w:t>
      </w:r>
    </w:p>
    <w:p w:rsidR="00ED0A38" w:rsidRDefault="00ED0A38" w:rsidP="00ED0A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аргументировано доказывать свою точку зрения.</w:t>
      </w:r>
    </w:p>
    <w:p w:rsidR="00ED0A38" w:rsidRDefault="00ED0A38" w:rsidP="00ED0A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Формирование навыков творческого мышления.</w:t>
      </w:r>
    </w:p>
    <w:p w:rsidR="00ED0A38" w:rsidRDefault="00ED0A38" w:rsidP="00ED0A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Развитие познавательной активности и самостоятельной мыслительной деятельности учащихся.</w:t>
      </w:r>
    </w:p>
    <w:p w:rsidR="00ED0A38" w:rsidRDefault="00ED0A38" w:rsidP="00ED0A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Формирование и развитие коммуникативных умений:</w:t>
      </w:r>
    </w:p>
    <w:p w:rsidR="00ED0A38" w:rsidRDefault="00ED0A38" w:rsidP="00ED0A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одноклассников.</w:t>
      </w:r>
    </w:p>
    <w:p w:rsidR="00ED0A38" w:rsidRDefault="00ED0A38" w:rsidP="00ED0A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ED0A38" w:rsidRDefault="00ED0A38" w:rsidP="00ED0A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Таким образом, принципиальной задачей предлагаемого курса является именно развитие познавательных способностей и </w:t>
      </w:r>
      <w:proofErr w:type="spellStart"/>
      <w:r>
        <w:rPr>
          <w:rFonts w:ascii="Verdana" w:hAnsi="Verdana"/>
          <w:color w:val="000000"/>
          <w:sz w:val="21"/>
          <w:szCs w:val="21"/>
        </w:rPr>
        <w:t>общеучебных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умений и навыков, а не усвоение каких-то конкретных знаний и умений.</w:t>
      </w:r>
    </w:p>
    <w:p w:rsidR="00ED0A38" w:rsidRPr="0073238A" w:rsidRDefault="00ED0A38" w:rsidP="00ED0A38">
      <w:pPr>
        <w:pStyle w:val="a3"/>
        <w:spacing w:before="0" w:beforeAutospacing="0" w:after="0" w:afterAutospacing="0"/>
        <w:rPr>
          <w:rFonts w:ascii="Verdana" w:hAnsi="Verdana"/>
          <w:b/>
          <w:color w:val="000000"/>
          <w:sz w:val="21"/>
          <w:szCs w:val="21"/>
        </w:rPr>
      </w:pPr>
      <w:r w:rsidRPr="0073238A">
        <w:rPr>
          <w:rFonts w:ascii="Verdana" w:hAnsi="Verdana"/>
          <w:b/>
          <w:color w:val="000000"/>
          <w:sz w:val="21"/>
          <w:szCs w:val="21"/>
        </w:rPr>
        <w:t>Ожидаемые результаты</w:t>
      </w:r>
    </w:p>
    <w:p w:rsidR="00ED0A38" w:rsidRDefault="00ED0A38" w:rsidP="00ED0A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Учащиеся получат возможность научиться:</w:t>
      </w:r>
    </w:p>
    <w:p w:rsidR="00ED0A38" w:rsidRDefault="00ED0A38" w:rsidP="00ED0A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работать в группе;</w:t>
      </w:r>
    </w:p>
    <w:p w:rsidR="00ED0A38" w:rsidRDefault="00ED0A38" w:rsidP="00ED0A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решать задачи практического содержания;</w:t>
      </w:r>
    </w:p>
    <w:p w:rsidR="00ED0A38" w:rsidRDefault="00ED0A38" w:rsidP="00ED0A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моделировать и исследовать процессы;</w:t>
      </w:r>
    </w:p>
    <w:p w:rsidR="00ED0A38" w:rsidRDefault="00ED0A38" w:rsidP="00ED0A38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переходить от обучения к учению.</w:t>
      </w:r>
    </w:p>
    <w:p w:rsidR="00774D8E" w:rsidRDefault="00774D8E"/>
    <w:sectPr w:rsidR="0077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41"/>
    <w:rsid w:val="00774D8E"/>
    <w:rsid w:val="00B02D41"/>
    <w:rsid w:val="00E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4E6B8-481B-4F54-93D4-E37354D8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Сахратулаева</dc:creator>
  <cp:keywords/>
  <dc:description/>
  <cp:lastModifiedBy>Патимат Сахратулаева</cp:lastModifiedBy>
  <cp:revision>2</cp:revision>
  <dcterms:created xsi:type="dcterms:W3CDTF">2021-04-19T08:20:00Z</dcterms:created>
  <dcterms:modified xsi:type="dcterms:W3CDTF">2021-04-19T08:21:00Z</dcterms:modified>
</cp:coreProperties>
</file>